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EE25D" w14:textId="05DA6BC8" w:rsidR="003A4866" w:rsidRDefault="003A4866" w:rsidP="003A4866">
      <w:pPr>
        <w:spacing w:afterLines="50" w:after="156" w:line="560" w:lineRule="exact"/>
        <w:jc w:val="left"/>
        <w:rPr>
          <w:rFonts w:ascii="黑体" w:eastAsia="黑体" w:hAnsi="黑体" w:cs="方正小标宋简体"/>
          <w:sz w:val="36"/>
          <w:szCs w:val="36"/>
        </w:rPr>
      </w:pPr>
      <w:r>
        <w:rPr>
          <w:rFonts w:ascii="黑体" w:eastAsia="黑体" w:hAnsi="黑体" w:cs="方正小标宋简体" w:hint="eastAsia"/>
          <w:sz w:val="36"/>
          <w:szCs w:val="36"/>
        </w:rPr>
        <w:t>附件1</w:t>
      </w:r>
    </w:p>
    <w:p w14:paraId="45598553" w14:textId="6707C7F5" w:rsidR="00C012D1" w:rsidRPr="003A4866" w:rsidRDefault="00BB7B29" w:rsidP="003A4866">
      <w:pPr>
        <w:spacing w:afterLines="50" w:after="156" w:line="560" w:lineRule="exact"/>
        <w:jc w:val="center"/>
        <w:rPr>
          <w:rFonts w:ascii="黑体" w:eastAsia="黑体" w:hAnsi="黑体" w:cs="方正小标宋简体"/>
          <w:sz w:val="36"/>
          <w:szCs w:val="36"/>
        </w:rPr>
      </w:pPr>
      <w:r w:rsidRPr="003A4866">
        <w:rPr>
          <w:rFonts w:ascii="黑体" w:eastAsia="黑体" w:hAnsi="黑体" w:cs="方正小标宋简体" w:hint="eastAsia"/>
          <w:sz w:val="36"/>
          <w:szCs w:val="36"/>
        </w:rPr>
        <w:t>专业学位硕士研究生培养模式确认书</w:t>
      </w:r>
    </w:p>
    <w:p w14:paraId="165C8AE2" w14:textId="2C396D92" w:rsidR="00C012D1" w:rsidRPr="003A4866" w:rsidRDefault="00533858" w:rsidP="003A4866">
      <w:pPr>
        <w:snapToGrid w:val="0"/>
        <w:spacing w:beforeLines="50" w:before="156" w:afterLines="50" w:after="156" w:line="560" w:lineRule="exact"/>
        <w:jc w:val="left"/>
        <w:rPr>
          <w:rFonts w:ascii="仿宋" w:eastAsia="仿宋" w:hAnsi="仿宋" w:cs="仿宋_GB2312"/>
          <w:b/>
          <w:bCs/>
          <w:sz w:val="32"/>
          <w:szCs w:val="32"/>
        </w:rPr>
      </w:pPr>
      <w:r w:rsidRPr="003A4866">
        <w:rPr>
          <w:rFonts w:ascii="仿宋" w:eastAsia="仿宋" w:hAnsi="仿宋" w:cs="仿宋_GB2312" w:hint="eastAsia"/>
          <w:b/>
          <w:bCs/>
          <w:sz w:val="32"/>
          <w:szCs w:val="32"/>
        </w:rPr>
        <w:t>各位专业</w:t>
      </w:r>
      <w:r w:rsidR="009136FE">
        <w:rPr>
          <w:rFonts w:ascii="仿宋" w:eastAsia="仿宋" w:hAnsi="仿宋" w:cs="仿宋_GB2312" w:hint="eastAsia"/>
          <w:b/>
          <w:bCs/>
          <w:sz w:val="32"/>
          <w:szCs w:val="32"/>
        </w:rPr>
        <w:t>学位</w:t>
      </w:r>
      <w:r w:rsidRPr="003A4866">
        <w:rPr>
          <w:rFonts w:ascii="仿宋" w:eastAsia="仿宋" w:hAnsi="仿宋" w:cs="仿宋_GB2312" w:hint="eastAsia"/>
          <w:b/>
          <w:bCs/>
          <w:sz w:val="32"/>
          <w:szCs w:val="32"/>
        </w:rPr>
        <w:t>硕士考生：</w:t>
      </w:r>
    </w:p>
    <w:p w14:paraId="7748CFBF" w14:textId="7FA1ED43" w:rsidR="00C012D1" w:rsidRPr="003A4866" w:rsidRDefault="00533858" w:rsidP="003A4866">
      <w:pPr>
        <w:snapToGrid w:val="0"/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 w:rsidRPr="003A4866">
        <w:rPr>
          <w:rFonts w:ascii="仿宋" w:eastAsia="仿宋" w:hAnsi="仿宋" w:cs="仿宋_GB2312" w:hint="eastAsia"/>
          <w:sz w:val="32"/>
          <w:szCs w:val="32"/>
        </w:rPr>
        <w:t>为了提高研究生的专业素质，拓宽科研和专业视野，培养研究生运用专业知识进行创新的能力，</w:t>
      </w:r>
      <w:r w:rsidR="00925462" w:rsidRPr="003A4866">
        <w:rPr>
          <w:rFonts w:ascii="仿宋" w:eastAsia="仿宋" w:hAnsi="仿宋" w:cs="仿宋_GB2312" w:hint="eastAsia"/>
          <w:sz w:val="32"/>
          <w:szCs w:val="32"/>
        </w:rPr>
        <w:t>根据国务院学位委员会、教育部《专业学位研究生教育发展方案（2020-2025）》（学位〔2020〕20号）的精神，按照学校的统一部署，</w:t>
      </w:r>
      <w:r w:rsidRPr="003A4866">
        <w:rPr>
          <w:rFonts w:ascii="仿宋" w:eastAsia="仿宋" w:hAnsi="仿宋" w:cs="仿宋_GB2312" w:hint="eastAsia"/>
          <w:sz w:val="32"/>
          <w:szCs w:val="32"/>
        </w:rPr>
        <w:t>人工智能与数据科学学院</w:t>
      </w:r>
      <w:r w:rsidR="004A7FDA" w:rsidRPr="003A4866">
        <w:rPr>
          <w:rFonts w:ascii="仿宋" w:eastAsia="仿宋" w:hAnsi="仿宋" w:cs="仿宋_GB2312" w:hint="eastAsia"/>
          <w:sz w:val="32"/>
          <w:szCs w:val="32"/>
        </w:rPr>
        <w:t>积极</w:t>
      </w:r>
      <w:r w:rsidR="00925462" w:rsidRPr="003A4866">
        <w:rPr>
          <w:rFonts w:ascii="仿宋" w:eastAsia="仿宋" w:hAnsi="仿宋" w:cs="仿宋_GB2312" w:hint="eastAsia"/>
          <w:sz w:val="32"/>
          <w:szCs w:val="32"/>
        </w:rPr>
        <w:t>推进</w:t>
      </w:r>
      <w:r w:rsidR="004A7FDA" w:rsidRPr="003A4866">
        <w:rPr>
          <w:rFonts w:ascii="仿宋" w:eastAsia="仿宋" w:hAnsi="仿宋" w:cs="仿宋_GB2312" w:hint="eastAsia"/>
          <w:sz w:val="32"/>
          <w:szCs w:val="32"/>
        </w:rPr>
        <w:t>产教融合</w:t>
      </w:r>
      <w:r w:rsidR="006F1986" w:rsidRPr="003A4866">
        <w:rPr>
          <w:rFonts w:ascii="仿宋" w:eastAsia="仿宋" w:hAnsi="仿宋" w:cs="仿宋_GB2312" w:hint="eastAsia"/>
          <w:sz w:val="32"/>
          <w:szCs w:val="32"/>
        </w:rPr>
        <w:t>专业学位</w:t>
      </w:r>
      <w:r w:rsidR="004A7FDA" w:rsidRPr="003A4866">
        <w:rPr>
          <w:rFonts w:ascii="仿宋" w:eastAsia="仿宋" w:hAnsi="仿宋" w:cs="仿宋_GB2312" w:hint="eastAsia"/>
          <w:sz w:val="32"/>
          <w:szCs w:val="32"/>
        </w:rPr>
        <w:t>研究生培养，</w:t>
      </w:r>
      <w:r w:rsidR="006F1986" w:rsidRPr="003A4866">
        <w:rPr>
          <w:rFonts w:ascii="仿宋" w:eastAsia="仿宋" w:hAnsi="仿宋" w:cs="仿宋_GB2312" w:hint="eastAsia"/>
          <w:sz w:val="32"/>
          <w:szCs w:val="32"/>
        </w:rPr>
        <w:t>涉及</w:t>
      </w:r>
      <w:r w:rsidR="00925462" w:rsidRPr="003A4866">
        <w:rPr>
          <w:rFonts w:ascii="仿宋" w:eastAsia="仿宋" w:hAnsi="仿宋" w:cs="仿宋_GB2312" w:hint="eastAsia"/>
          <w:sz w:val="32"/>
          <w:szCs w:val="32"/>
        </w:rPr>
        <w:t>专业学位</w:t>
      </w:r>
      <w:r w:rsidR="006F1986" w:rsidRPr="003A4866">
        <w:rPr>
          <w:rFonts w:ascii="仿宋" w:eastAsia="仿宋" w:hAnsi="仿宋" w:cs="仿宋_GB2312" w:hint="eastAsia"/>
          <w:sz w:val="32"/>
          <w:szCs w:val="32"/>
        </w:rPr>
        <w:t xml:space="preserve">三个： </w:t>
      </w:r>
      <w:r w:rsidRPr="003A4866">
        <w:rPr>
          <w:rFonts w:ascii="仿宋" w:eastAsia="仿宋" w:hAnsi="仿宋" w:cs="仿宋_GB2312" w:hint="eastAsia"/>
          <w:sz w:val="32"/>
          <w:szCs w:val="32"/>
        </w:rPr>
        <w:t>085404计算机技术、085406控制工程、085410人工智能</w:t>
      </w:r>
      <w:r w:rsidR="00925462" w:rsidRPr="003A4866">
        <w:rPr>
          <w:rFonts w:ascii="仿宋" w:eastAsia="仿宋" w:hAnsi="仿宋" w:cs="仿宋_GB2312" w:hint="eastAsia"/>
          <w:sz w:val="32"/>
          <w:szCs w:val="32"/>
        </w:rPr>
        <w:t>。在复试</w:t>
      </w:r>
      <w:r w:rsidR="002434E1">
        <w:rPr>
          <w:rFonts w:ascii="仿宋" w:eastAsia="仿宋" w:hAnsi="仿宋" w:cs="仿宋_GB2312" w:hint="eastAsia"/>
          <w:sz w:val="32"/>
          <w:szCs w:val="32"/>
        </w:rPr>
        <w:t>前</w:t>
      </w:r>
      <w:r w:rsidR="008D5EBD" w:rsidRPr="003A4866">
        <w:rPr>
          <w:rFonts w:ascii="仿宋" w:eastAsia="仿宋" w:hAnsi="仿宋" w:cs="仿宋_GB2312" w:hint="eastAsia"/>
          <w:sz w:val="32"/>
          <w:szCs w:val="32"/>
        </w:rPr>
        <w:t>考生</w:t>
      </w:r>
      <w:r w:rsidR="00925462" w:rsidRPr="003A4866">
        <w:rPr>
          <w:rFonts w:ascii="仿宋" w:eastAsia="仿宋" w:hAnsi="仿宋" w:cs="仿宋_GB2312" w:hint="eastAsia"/>
          <w:sz w:val="32"/>
          <w:szCs w:val="32"/>
        </w:rPr>
        <w:t>可自主</w:t>
      </w:r>
      <w:r w:rsidRPr="003A4866">
        <w:rPr>
          <w:rFonts w:ascii="仿宋" w:eastAsia="仿宋" w:hAnsi="仿宋" w:cs="仿宋_GB2312" w:hint="eastAsia"/>
          <w:sz w:val="32"/>
          <w:szCs w:val="32"/>
        </w:rPr>
        <w:t>选择</w:t>
      </w:r>
      <w:r w:rsidR="00B724B6" w:rsidRPr="003A4866">
        <w:rPr>
          <w:rFonts w:ascii="仿宋" w:eastAsia="仿宋" w:hAnsi="仿宋" w:cs="仿宋_GB2312" w:hint="eastAsia"/>
          <w:sz w:val="32"/>
          <w:szCs w:val="32"/>
        </w:rPr>
        <w:t>以</w:t>
      </w:r>
      <w:r w:rsidR="00925462" w:rsidRPr="003A4866">
        <w:rPr>
          <w:rFonts w:ascii="仿宋" w:eastAsia="仿宋" w:hAnsi="仿宋" w:cs="仿宋_GB2312" w:hint="eastAsia"/>
          <w:sz w:val="32"/>
          <w:szCs w:val="32"/>
        </w:rPr>
        <w:t>下两种模式之一：</w:t>
      </w:r>
    </w:p>
    <w:p w14:paraId="3F56D5D0" w14:textId="77777777" w:rsidR="00C012D1" w:rsidRPr="003A4866" w:rsidRDefault="00533858" w:rsidP="003A4866">
      <w:pPr>
        <w:numPr>
          <w:ilvl w:val="0"/>
          <w:numId w:val="1"/>
        </w:numPr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3A4866">
        <w:rPr>
          <w:rFonts w:ascii="仿宋" w:eastAsia="仿宋" w:hAnsi="仿宋" w:cs="仿宋_GB2312" w:hint="eastAsia"/>
          <w:sz w:val="32"/>
          <w:szCs w:val="32"/>
        </w:rPr>
        <w:t>传统培养模式</w:t>
      </w:r>
    </w:p>
    <w:p w14:paraId="0155571F" w14:textId="77777777" w:rsidR="00C012D1" w:rsidRPr="003A4866" w:rsidRDefault="00533858" w:rsidP="003A4866">
      <w:pPr>
        <w:numPr>
          <w:ilvl w:val="0"/>
          <w:numId w:val="1"/>
        </w:numPr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3A4866">
        <w:rPr>
          <w:rFonts w:ascii="仿宋" w:eastAsia="仿宋" w:hAnsi="仿宋" w:cs="仿宋_GB2312" w:hint="eastAsia"/>
          <w:sz w:val="32"/>
          <w:szCs w:val="32"/>
        </w:rPr>
        <w:t>产教融合培养模式</w:t>
      </w:r>
    </w:p>
    <w:p w14:paraId="41FBE979" w14:textId="456009E3" w:rsidR="00C012D1" w:rsidRPr="003A4866" w:rsidRDefault="00533858" w:rsidP="003A4866">
      <w:pPr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3A4866">
        <w:rPr>
          <w:rFonts w:ascii="仿宋" w:eastAsia="仿宋" w:hAnsi="仿宋" w:cs="仿宋_GB2312" w:hint="eastAsia"/>
          <w:sz w:val="32"/>
          <w:szCs w:val="32"/>
        </w:rPr>
        <w:t>“产教融合培养模式”录取后服从校企联合培养统一安排，包括前往校外、</w:t>
      </w:r>
      <w:proofErr w:type="gramStart"/>
      <w:r w:rsidRPr="003A4866">
        <w:rPr>
          <w:rFonts w:ascii="仿宋" w:eastAsia="仿宋" w:hAnsi="仿宋" w:cs="仿宋_GB2312" w:hint="eastAsia"/>
          <w:sz w:val="32"/>
          <w:szCs w:val="32"/>
        </w:rPr>
        <w:t>津外入驻</w:t>
      </w:r>
      <w:proofErr w:type="gramEnd"/>
      <w:r w:rsidR="001365B9" w:rsidRPr="003A4866">
        <w:rPr>
          <w:rFonts w:ascii="仿宋" w:eastAsia="仿宋" w:hAnsi="仿宋" w:cs="仿宋_GB2312" w:hint="eastAsia"/>
          <w:sz w:val="32"/>
          <w:szCs w:val="32"/>
        </w:rPr>
        <w:t>等</w:t>
      </w:r>
      <w:r w:rsidRPr="003A4866">
        <w:rPr>
          <w:rFonts w:ascii="仿宋" w:eastAsia="仿宋" w:hAnsi="仿宋" w:cs="仿宋_GB2312" w:hint="eastAsia"/>
          <w:sz w:val="32"/>
          <w:szCs w:val="32"/>
        </w:rPr>
        <w:t xml:space="preserve">。 </w:t>
      </w:r>
    </w:p>
    <w:p w14:paraId="78389D0C" w14:textId="77777777" w:rsidR="00C012D1" w:rsidRPr="003A4866" w:rsidRDefault="00C012D1" w:rsidP="003A4866">
      <w:pPr>
        <w:snapToGrid w:val="0"/>
        <w:spacing w:line="560" w:lineRule="exact"/>
        <w:jc w:val="left"/>
        <w:rPr>
          <w:rFonts w:ascii="仿宋" w:eastAsia="仿宋" w:hAnsi="仿宋" w:cs="仿宋_GB2312"/>
          <w:sz w:val="32"/>
          <w:szCs w:val="32"/>
        </w:rPr>
      </w:pPr>
    </w:p>
    <w:p w14:paraId="2EEDD5B7" w14:textId="77777777" w:rsidR="00C012D1" w:rsidRPr="003A4866" w:rsidRDefault="00533858" w:rsidP="003A4866">
      <w:pPr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 w:rsidRPr="003A4866">
        <w:rPr>
          <w:rFonts w:ascii="仿宋" w:eastAsia="仿宋" w:hAnsi="仿宋" w:cs="仿宋_GB2312" w:hint="eastAsia"/>
          <w:sz w:val="32"/>
          <w:szCs w:val="32"/>
        </w:rPr>
        <w:t xml:space="preserve">                                       河北工业大学</w:t>
      </w:r>
    </w:p>
    <w:p w14:paraId="752C86CC" w14:textId="77777777" w:rsidR="00C012D1" w:rsidRPr="003A4866" w:rsidRDefault="00533858" w:rsidP="003A4866">
      <w:pPr>
        <w:snapToGrid w:val="0"/>
        <w:spacing w:line="560" w:lineRule="exact"/>
        <w:ind w:firstLineChars="200" w:firstLine="640"/>
        <w:jc w:val="right"/>
        <w:rPr>
          <w:rFonts w:ascii="仿宋" w:eastAsia="仿宋" w:hAnsi="仿宋" w:cs="仿宋_GB2312"/>
          <w:sz w:val="32"/>
          <w:szCs w:val="32"/>
        </w:rPr>
      </w:pPr>
      <w:r w:rsidRPr="003A4866">
        <w:rPr>
          <w:rFonts w:ascii="仿宋" w:eastAsia="仿宋" w:hAnsi="仿宋" w:cs="仿宋_GB2312" w:hint="eastAsia"/>
          <w:sz w:val="32"/>
          <w:szCs w:val="32"/>
        </w:rPr>
        <w:t>人工智能与数据科学学院</w:t>
      </w:r>
    </w:p>
    <w:p w14:paraId="4A39F1B5" w14:textId="322D37EE" w:rsidR="00C012D1" w:rsidRPr="003A4866" w:rsidRDefault="00533858" w:rsidP="009136FE">
      <w:pPr>
        <w:snapToGrid w:val="0"/>
        <w:spacing w:line="560" w:lineRule="exact"/>
        <w:ind w:firstLineChars="200" w:firstLine="640"/>
        <w:jc w:val="center"/>
        <w:rPr>
          <w:rFonts w:ascii="仿宋" w:eastAsia="仿宋" w:hAnsi="仿宋" w:cs="仿宋_GB2312"/>
          <w:sz w:val="32"/>
          <w:szCs w:val="32"/>
        </w:rPr>
      </w:pPr>
      <w:r w:rsidRPr="003A4866">
        <w:rPr>
          <w:rFonts w:ascii="仿宋" w:eastAsia="仿宋" w:hAnsi="仿宋" w:cs="仿宋_GB2312" w:hint="eastAsia"/>
          <w:sz w:val="32"/>
          <w:szCs w:val="32"/>
        </w:rPr>
        <w:t xml:space="preserve">                                    2022年</w:t>
      </w:r>
      <w:r w:rsidR="007E2075" w:rsidRPr="003A4866">
        <w:rPr>
          <w:rFonts w:ascii="仿宋" w:eastAsia="仿宋" w:hAnsi="仿宋" w:cs="仿宋_GB2312"/>
          <w:sz w:val="32"/>
          <w:szCs w:val="32"/>
        </w:rPr>
        <w:t xml:space="preserve"> 3</w:t>
      </w:r>
      <w:r w:rsidRPr="003A4866">
        <w:rPr>
          <w:rFonts w:ascii="仿宋" w:eastAsia="仿宋" w:hAnsi="仿宋" w:cs="仿宋_GB2312" w:hint="eastAsia"/>
          <w:sz w:val="32"/>
          <w:szCs w:val="32"/>
        </w:rPr>
        <w:t>月</w:t>
      </w:r>
      <w:r w:rsidR="007E2075" w:rsidRPr="003A4866">
        <w:rPr>
          <w:rFonts w:ascii="仿宋" w:eastAsia="仿宋" w:hAnsi="仿宋" w:cs="仿宋_GB2312"/>
          <w:sz w:val="32"/>
          <w:szCs w:val="32"/>
        </w:rPr>
        <w:t xml:space="preserve"> 28</w:t>
      </w:r>
      <w:r w:rsidRPr="003A4866">
        <w:rPr>
          <w:rFonts w:ascii="仿宋" w:eastAsia="仿宋" w:hAnsi="仿宋" w:cs="仿宋_GB2312" w:hint="eastAsia"/>
          <w:sz w:val="32"/>
          <w:szCs w:val="32"/>
        </w:rPr>
        <w:t>日</w:t>
      </w:r>
    </w:p>
    <w:p w14:paraId="2BFA9834" w14:textId="77777777" w:rsidR="00C012D1" w:rsidRPr="003A4866" w:rsidRDefault="00C012D1" w:rsidP="003A4866">
      <w:pPr>
        <w:snapToGrid w:val="0"/>
        <w:spacing w:line="56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</w:p>
    <w:p w14:paraId="70F1A685" w14:textId="7F314F14" w:rsidR="00C012D1" w:rsidRPr="003A4866" w:rsidRDefault="00533858" w:rsidP="003A4866">
      <w:pPr>
        <w:snapToGrid w:val="0"/>
        <w:spacing w:line="560" w:lineRule="exact"/>
        <w:ind w:firstLineChars="200" w:firstLine="643"/>
        <w:jc w:val="left"/>
        <w:rPr>
          <w:rFonts w:ascii="仿宋" w:eastAsia="仿宋" w:hAnsi="仿宋" w:cs="方正小标宋简体"/>
          <w:b/>
          <w:bCs/>
          <w:sz w:val="32"/>
          <w:szCs w:val="32"/>
        </w:rPr>
      </w:pPr>
      <w:r w:rsidRPr="003A4866">
        <w:rPr>
          <w:rFonts w:ascii="仿宋" w:eastAsia="仿宋" w:hAnsi="仿宋" w:cs="仿宋_GB2312" w:hint="eastAsia"/>
          <w:b/>
          <w:bCs/>
          <w:sz w:val="32"/>
          <w:szCs w:val="32"/>
        </w:rPr>
        <w:t>本人对人工智能与数据科学学院两种培养模式已知晓。确认选择(传统/产教融合）________________培养模式。服从学院统一安排。</w:t>
      </w:r>
    </w:p>
    <w:p w14:paraId="71F71FD6" w14:textId="77777777" w:rsidR="00B724B6" w:rsidRPr="003A4866" w:rsidRDefault="00533858" w:rsidP="003A4866">
      <w:pPr>
        <w:snapToGrid w:val="0"/>
        <w:spacing w:line="560" w:lineRule="exact"/>
        <w:ind w:firstLineChars="200" w:firstLine="643"/>
        <w:jc w:val="left"/>
        <w:rPr>
          <w:rFonts w:ascii="仿宋" w:eastAsia="仿宋" w:hAnsi="仿宋" w:cs="仿宋_GB2312"/>
          <w:b/>
          <w:bCs/>
          <w:sz w:val="32"/>
          <w:szCs w:val="32"/>
        </w:rPr>
      </w:pPr>
      <w:r w:rsidRPr="003A4866">
        <w:rPr>
          <w:rFonts w:ascii="仿宋" w:eastAsia="仿宋" w:hAnsi="仿宋" w:cs="方正小标宋简体" w:hint="eastAsia"/>
          <w:b/>
          <w:bCs/>
          <w:sz w:val="32"/>
          <w:szCs w:val="32"/>
        </w:rPr>
        <w:t xml:space="preserve">                            </w:t>
      </w:r>
      <w:r w:rsidRPr="003A4866">
        <w:rPr>
          <w:rFonts w:ascii="仿宋" w:eastAsia="仿宋" w:hAnsi="仿宋" w:cs="仿宋_GB2312" w:hint="eastAsia"/>
          <w:b/>
          <w:bCs/>
          <w:sz w:val="32"/>
          <w:szCs w:val="32"/>
        </w:rPr>
        <w:t xml:space="preserve"> </w:t>
      </w:r>
    </w:p>
    <w:p w14:paraId="1E58599C" w14:textId="77777777" w:rsidR="009136FE" w:rsidRDefault="00533858" w:rsidP="009136FE">
      <w:pPr>
        <w:snapToGrid w:val="0"/>
        <w:spacing w:line="560" w:lineRule="exact"/>
        <w:ind w:firstLineChars="1600" w:firstLine="5140"/>
        <w:jc w:val="left"/>
        <w:rPr>
          <w:rFonts w:ascii="仿宋" w:eastAsia="仿宋" w:hAnsi="仿宋" w:cs="仿宋_GB2312"/>
          <w:b/>
          <w:bCs/>
          <w:sz w:val="32"/>
          <w:szCs w:val="32"/>
        </w:rPr>
      </w:pPr>
      <w:r w:rsidRPr="003A4866">
        <w:rPr>
          <w:rFonts w:ascii="仿宋" w:eastAsia="仿宋" w:hAnsi="仿宋" w:cs="仿宋_GB2312" w:hint="eastAsia"/>
          <w:b/>
          <w:bCs/>
          <w:sz w:val="32"/>
          <w:szCs w:val="32"/>
        </w:rPr>
        <w:t>考生（签字）：</w:t>
      </w:r>
    </w:p>
    <w:p w14:paraId="18547A9D" w14:textId="617A5CD9" w:rsidR="00C012D1" w:rsidRPr="009136FE" w:rsidRDefault="00533858" w:rsidP="009136FE">
      <w:pPr>
        <w:snapToGrid w:val="0"/>
        <w:spacing w:line="560" w:lineRule="exact"/>
        <w:ind w:firstLineChars="2100" w:firstLine="6746"/>
        <w:jc w:val="left"/>
        <w:rPr>
          <w:rFonts w:ascii="仿宋" w:eastAsia="仿宋" w:hAnsi="仿宋" w:cs="仿宋_GB2312"/>
          <w:b/>
          <w:bCs/>
          <w:sz w:val="32"/>
          <w:szCs w:val="32"/>
        </w:rPr>
      </w:pPr>
      <w:r w:rsidRPr="003A4866">
        <w:rPr>
          <w:rFonts w:ascii="仿宋" w:eastAsia="仿宋" w:hAnsi="仿宋" w:cs="仿宋_GB2312" w:hint="eastAsia"/>
          <w:b/>
          <w:bCs/>
          <w:sz w:val="32"/>
          <w:szCs w:val="32"/>
        </w:rPr>
        <w:t xml:space="preserve"> 年   月   日</w:t>
      </w:r>
      <w:r w:rsidRPr="003A4866">
        <w:rPr>
          <w:rFonts w:ascii="仿宋" w:eastAsia="仿宋" w:hAnsi="仿宋" w:cs="仿宋_GB2312" w:hint="eastAsia"/>
          <w:sz w:val="32"/>
          <w:szCs w:val="32"/>
        </w:rPr>
        <w:t xml:space="preserve">                            </w:t>
      </w:r>
    </w:p>
    <w:sectPr w:rsidR="00C012D1" w:rsidRPr="009136F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9DF65" w14:textId="77777777" w:rsidR="004F182C" w:rsidRDefault="004F182C" w:rsidP="00925462">
      <w:r>
        <w:separator/>
      </w:r>
    </w:p>
  </w:endnote>
  <w:endnote w:type="continuationSeparator" w:id="0">
    <w:p w14:paraId="7854D855" w14:textId="77777777" w:rsidR="004F182C" w:rsidRDefault="004F182C" w:rsidP="0092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B423E" w14:textId="77777777" w:rsidR="004F182C" w:rsidRDefault="004F182C" w:rsidP="00925462">
      <w:r>
        <w:separator/>
      </w:r>
    </w:p>
  </w:footnote>
  <w:footnote w:type="continuationSeparator" w:id="0">
    <w:p w14:paraId="1CD16639" w14:textId="77777777" w:rsidR="004F182C" w:rsidRDefault="004F182C" w:rsidP="00925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D982E9"/>
    <w:multiLevelType w:val="singleLevel"/>
    <w:tmpl w:val="8CD982E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12D1"/>
    <w:rsid w:val="001365B9"/>
    <w:rsid w:val="002434E1"/>
    <w:rsid w:val="002D5CA1"/>
    <w:rsid w:val="003A4866"/>
    <w:rsid w:val="004A7FDA"/>
    <w:rsid w:val="004F182C"/>
    <w:rsid w:val="00533858"/>
    <w:rsid w:val="005A0454"/>
    <w:rsid w:val="006F1986"/>
    <w:rsid w:val="007B7337"/>
    <w:rsid w:val="007E2075"/>
    <w:rsid w:val="00833311"/>
    <w:rsid w:val="008D5EBD"/>
    <w:rsid w:val="009136FE"/>
    <w:rsid w:val="00925462"/>
    <w:rsid w:val="00A87606"/>
    <w:rsid w:val="00B724B6"/>
    <w:rsid w:val="00BB7B29"/>
    <w:rsid w:val="00C012D1"/>
    <w:rsid w:val="00C806DE"/>
    <w:rsid w:val="00D0728B"/>
    <w:rsid w:val="00D52A58"/>
    <w:rsid w:val="0D281EEF"/>
    <w:rsid w:val="22FC6D41"/>
    <w:rsid w:val="2AB96E07"/>
    <w:rsid w:val="2D9138FF"/>
    <w:rsid w:val="3EF87AEA"/>
    <w:rsid w:val="42664BBF"/>
    <w:rsid w:val="735D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065E4"/>
  <w15:docId w15:val="{FC9E006E-DF22-4E80-9FC0-B66FB99D4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5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25462"/>
    <w:rPr>
      <w:kern w:val="2"/>
      <w:sz w:val="18"/>
      <w:szCs w:val="18"/>
    </w:rPr>
  </w:style>
  <w:style w:type="paragraph" w:styleId="a5">
    <w:name w:val="footer"/>
    <w:basedOn w:val="a"/>
    <w:link w:val="a6"/>
    <w:rsid w:val="00925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2546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2305128869@qq.com</cp:lastModifiedBy>
  <cp:revision>12</cp:revision>
  <cp:lastPrinted>2021-03-25T14:31:00Z</cp:lastPrinted>
  <dcterms:created xsi:type="dcterms:W3CDTF">2021-03-25T10:38:00Z</dcterms:created>
  <dcterms:modified xsi:type="dcterms:W3CDTF">2022-03-29T07:38:00Z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80521CAADB494B70BE3C7E6066B16A1E</vt:lpwstr>
  </property>
</Properties>
</file>